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99" w:rsidRPr="00207FA4" w:rsidRDefault="00C04C99" w:rsidP="00C04C99">
      <w:pPr>
        <w:spacing w:before="120" w:after="120" w:line="276" w:lineRule="auto"/>
        <w:jc w:val="center"/>
        <w:rPr>
          <w:rFonts w:ascii="Simplified Arabic" w:hAnsi="Simplified Arabic" w:cs="Simplified Arabic"/>
          <w:b/>
          <w:bCs/>
          <w:sz w:val="32"/>
          <w:szCs w:val="32"/>
          <w:rtl/>
          <w:lang w:bidi="ar-EG"/>
        </w:rPr>
      </w:pPr>
      <w:r w:rsidRPr="00207FA4">
        <w:rPr>
          <w:rFonts w:ascii="Simplified Arabic" w:hAnsi="Simplified Arabic" w:cs="Simplified Arabic"/>
          <w:b/>
          <w:bCs/>
          <w:sz w:val="32"/>
          <w:szCs w:val="32"/>
          <w:rtl/>
          <w:lang w:bidi="ar-EG"/>
        </w:rPr>
        <w:t>ملخص الرسالة باللغة العربية</w:t>
      </w:r>
    </w:p>
    <w:p w:rsidR="00C04C99" w:rsidRPr="00207FA4" w:rsidRDefault="00C04C99" w:rsidP="00C04C99">
      <w:pPr>
        <w:spacing w:before="120" w:after="120" w:line="276" w:lineRule="auto"/>
        <w:ind w:firstLine="72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تتناول هذه الدراسة موضوعاً بعنوان: " دور الصحافة الإلكترونية في ترتيب أولويات الشباب المصري نحو قضايا حرية الرأي والتعبير ".</w:t>
      </w:r>
    </w:p>
    <w:p w:rsidR="00C04C99" w:rsidRPr="00207FA4" w:rsidRDefault="00C04C99" w:rsidP="00C04C99">
      <w:pPr>
        <w:spacing w:before="120" w:after="120" w:line="276" w:lineRule="auto"/>
        <w:jc w:val="both"/>
        <w:rPr>
          <w:rFonts w:ascii="Simplified Arabic" w:hAnsi="Simplified Arabic" w:cs="Simplified Arabic"/>
          <w:b/>
          <w:bCs/>
          <w:sz w:val="32"/>
          <w:szCs w:val="32"/>
          <w:rtl/>
          <w:lang w:bidi="ar-EG"/>
        </w:rPr>
      </w:pPr>
      <w:r w:rsidRPr="00207FA4">
        <w:rPr>
          <w:rFonts w:ascii="Simplified Arabic" w:hAnsi="Simplified Arabic" w:cs="Simplified Arabic"/>
          <w:b/>
          <w:bCs/>
          <w:sz w:val="32"/>
          <w:szCs w:val="32"/>
          <w:rtl/>
          <w:lang w:bidi="ar-EG"/>
        </w:rPr>
        <w:t>مشكلة الدراسة:</w:t>
      </w:r>
    </w:p>
    <w:p w:rsidR="00C04C99" w:rsidRPr="00207FA4" w:rsidRDefault="00C04C99" w:rsidP="00C04C99">
      <w:pPr>
        <w:spacing w:before="120" w:after="120" w:line="276" w:lineRule="auto"/>
        <w:ind w:firstLine="720"/>
        <w:jc w:val="both"/>
        <w:rPr>
          <w:rFonts w:ascii="Simplified Arabic" w:hAnsi="Simplified Arabic" w:cs="Simplified Arabic"/>
          <w:b/>
          <w:bCs/>
          <w:sz w:val="28"/>
          <w:szCs w:val="28"/>
          <w:rtl/>
          <w:lang w:bidi="ar-EG"/>
        </w:rPr>
      </w:pPr>
      <w:r w:rsidRPr="00207FA4">
        <w:rPr>
          <w:rFonts w:ascii="Simplified Arabic" w:hAnsi="Simplified Arabic" w:cs="Simplified Arabic"/>
          <w:sz w:val="28"/>
          <w:szCs w:val="28"/>
          <w:rtl/>
          <w:lang w:bidi="ar-EG"/>
        </w:rPr>
        <w:t>تتمثل مشكلة الدراسة في محاولة رصد وتحليل الدور الذي تقوم به مواقع الصحف الإلكترونية المصرية عينة الدراسة التحليلية (موقع الأهرام – موقع اليوم السابع – موقع الوفد) في ترتيب أولويات قضايا حرية الرأي والتعبير لدى الشباب الجامعي.</w:t>
      </w:r>
    </w:p>
    <w:p w:rsidR="00C04C99" w:rsidRPr="00207FA4" w:rsidRDefault="00C04C99" w:rsidP="00C04C99">
      <w:pPr>
        <w:spacing w:before="120" w:after="120" w:line="276" w:lineRule="auto"/>
        <w:jc w:val="both"/>
        <w:rPr>
          <w:rFonts w:ascii="Simplified Arabic" w:hAnsi="Simplified Arabic" w:cs="Simplified Arabic"/>
          <w:b/>
          <w:bCs/>
          <w:sz w:val="32"/>
          <w:szCs w:val="32"/>
          <w:rtl/>
          <w:lang w:bidi="ar-EG"/>
        </w:rPr>
      </w:pPr>
      <w:r w:rsidRPr="00207FA4">
        <w:rPr>
          <w:rFonts w:ascii="Simplified Arabic" w:hAnsi="Simplified Arabic" w:cs="Simplified Arabic"/>
          <w:b/>
          <w:bCs/>
          <w:sz w:val="32"/>
          <w:szCs w:val="32"/>
          <w:rtl/>
          <w:lang w:bidi="ar-EG"/>
        </w:rPr>
        <w:t xml:space="preserve">أهمية الدراسة: </w:t>
      </w:r>
    </w:p>
    <w:p w:rsidR="00C04C99" w:rsidRPr="00207FA4" w:rsidRDefault="00C04C99" w:rsidP="00C04C99">
      <w:pPr>
        <w:numPr>
          <w:ilvl w:val="0"/>
          <w:numId w:val="1"/>
        </w:numPr>
        <w:spacing w:before="120" w:after="120" w:line="276" w:lineRule="auto"/>
        <w:contextualSpacing/>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 xml:space="preserve">إن الدراسة تأتى مواكبة للاتجاه المتزايد نحو الاهتمام العام بقضايا الحريات العامة والخاصة. </w:t>
      </w:r>
    </w:p>
    <w:p w:rsidR="00C04C99" w:rsidRPr="00207FA4" w:rsidRDefault="00C04C99" w:rsidP="00C04C99">
      <w:pPr>
        <w:numPr>
          <w:ilvl w:val="0"/>
          <w:numId w:val="1"/>
        </w:numPr>
        <w:spacing w:before="120" w:after="120" w:line="276" w:lineRule="auto"/>
        <w:contextualSpacing/>
        <w:jc w:val="both"/>
        <w:rPr>
          <w:rFonts w:ascii="Simplified Arabic" w:hAnsi="Simplified Arabic" w:cs="Simplified Arabic"/>
          <w:sz w:val="22"/>
          <w:szCs w:val="22"/>
          <w:rtl/>
        </w:rPr>
      </w:pPr>
      <w:r w:rsidRPr="00207FA4">
        <w:rPr>
          <w:rFonts w:ascii="Simplified Arabic" w:hAnsi="Simplified Arabic" w:cs="Simplified Arabic"/>
          <w:sz w:val="28"/>
          <w:szCs w:val="28"/>
          <w:rtl/>
          <w:lang w:bidi="ar-EG"/>
        </w:rPr>
        <w:t>تأتى حرية الرأي والتعبير في مقدمة الحريات التي يشارك من خلالها المواطنون في رسم السياسة العامة للدولة ، فالسياسة المفروضة على الشعب أضعف قدرة على تحقيق الغاية منها من تلك التي يساهم الشعب في رسم خطوطها .</w:t>
      </w:r>
    </w:p>
    <w:p w:rsidR="00C04C99" w:rsidRPr="00207FA4" w:rsidRDefault="00C04C99" w:rsidP="00C04C99">
      <w:pPr>
        <w:numPr>
          <w:ilvl w:val="0"/>
          <w:numId w:val="1"/>
        </w:numPr>
        <w:spacing w:before="120" w:after="120" w:line="276" w:lineRule="auto"/>
        <w:contextualSpacing/>
        <w:jc w:val="both"/>
        <w:rPr>
          <w:rFonts w:ascii="Simplified Arabic" w:hAnsi="Simplified Arabic" w:cs="Simplified Arabic"/>
          <w:sz w:val="28"/>
          <w:szCs w:val="28"/>
        </w:rPr>
      </w:pPr>
      <w:r w:rsidRPr="00207FA4">
        <w:rPr>
          <w:rFonts w:ascii="Simplified Arabic" w:hAnsi="Simplified Arabic" w:cs="Simplified Arabic"/>
          <w:sz w:val="28"/>
          <w:szCs w:val="28"/>
          <w:rtl/>
        </w:rPr>
        <w:t>تختبر الدراسة فرضيات نظرية ترتيب الأولويات، وتحتل دراسات ترتيب الأولويات أهمية خاصة في المجتمعات الديمقراطية التي تولى عناية خاصة لاهتمامات الرأي العام وتوجيهاته كمداخلات في عملية صنع القرارات ووضع السياسات.</w:t>
      </w:r>
    </w:p>
    <w:p w:rsidR="00C04C99" w:rsidRPr="00207FA4" w:rsidRDefault="00C04C99" w:rsidP="00C04C99">
      <w:pPr>
        <w:numPr>
          <w:ilvl w:val="0"/>
          <w:numId w:val="1"/>
        </w:numPr>
        <w:spacing w:before="120" w:after="120" w:line="276" w:lineRule="auto"/>
        <w:contextualSpacing/>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rPr>
        <w:t>تطبيق الدراسة على الشباب الجامعي، وهو يُمثل الشريحة الأكثر همة وحيوية والتي يمكن أن تسهم في تحقيق أهداف المجتمع وتطلعاته، وخاصة أنهم نشأوا مع نشأة التطور التكنولوجي الجارف.</w:t>
      </w:r>
    </w:p>
    <w:p w:rsidR="00C04C99" w:rsidRPr="00207FA4" w:rsidRDefault="00C04C99" w:rsidP="00C04C99">
      <w:pPr>
        <w:numPr>
          <w:ilvl w:val="0"/>
          <w:numId w:val="1"/>
        </w:numPr>
        <w:spacing w:before="120" w:after="120" w:line="276" w:lineRule="auto"/>
        <w:contextualSpacing/>
        <w:jc w:val="both"/>
        <w:rPr>
          <w:rFonts w:ascii="Simplified Arabic" w:hAnsi="Simplified Arabic" w:cs="Simplified Arabic"/>
          <w:sz w:val="28"/>
          <w:szCs w:val="28"/>
          <w:lang w:bidi="ar-EG"/>
        </w:rPr>
      </w:pPr>
      <w:r w:rsidRPr="00207FA4">
        <w:rPr>
          <w:rFonts w:ascii="Simplified Arabic" w:hAnsi="Simplified Arabic" w:cs="Simplified Arabic"/>
          <w:sz w:val="28"/>
          <w:szCs w:val="28"/>
          <w:rtl/>
          <w:lang w:bidi="ar-EG"/>
        </w:rPr>
        <w:t>ركزت أغلب الدراسات الإعلامية على قضايا عمومية تتعلق بالحريات العامة أو جانب من جوانب حقوق الإنسان، ولكنها لم تتطرق إلى قضية حرية الرأي والتعبير بصفة خاصة كمحور أساسي وحق لا غنى عنه لكل المجتمعات .</w:t>
      </w:r>
    </w:p>
    <w:p w:rsidR="00C04C99" w:rsidRPr="00207FA4" w:rsidRDefault="00C04C99" w:rsidP="00C04C99">
      <w:pPr>
        <w:numPr>
          <w:ilvl w:val="0"/>
          <w:numId w:val="1"/>
        </w:numPr>
        <w:spacing w:before="120" w:after="120" w:line="276" w:lineRule="auto"/>
        <w:contextualSpacing/>
        <w:jc w:val="both"/>
        <w:rPr>
          <w:rFonts w:ascii="Simplified Arabic" w:hAnsi="Simplified Arabic" w:cs="Simplified Arabic"/>
          <w:sz w:val="28"/>
          <w:szCs w:val="28"/>
          <w:rtl/>
        </w:rPr>
      </w:pPr>
      <w:r w:rsidRPr="00207FA4">
        <w:rPr>
          <w:rFonts w:ascii="Simplified Arabic" w:hAnsi="Simplified Arabic" w:cs="Simplified Arabic"/>
          <w:sz w:val="28"/>
          <w:szCs w:val="28"/>
          <w:rtl/>
          <w:lang w:bidi="ar-EG"/>
        </w:rPr>
        <w:t xml:space="preserve">تسهم </w:t>
      </w:r>
      <w:r w:rsidRPr="00207FA4">
        <w:rPr>
          <w:rFonts w:ascii="Simplified Arabic" w:hAnsi="Simplified Arabic" w:cs="Simplified Arabic"/>
          <w:sz w:val="28"/>
          <w:szCs w:val="28"/>
          <w:rtl/>
        </w:rPr>
        <w:t xml:space="preserve">المواقع الصحفية الإلكترونية في خلق مجتمعات متجانسة حول قضية معينة ، حيث تعد ملتقى لأفراد تجمعهم قواسم مشتركة </w:t>
      </w:r>
      <w:proofErr w:type="spellStart"/>
      <w:r w:rsidRPr="00207FA4">
        <w:rPr>
          <w:rFonts w:ascii="Simplified Arabic" w:hAnsi="Simplified Arabic" w:cs="Simplified Arabic"/>
          <w:sz w:val="28"/>
          <w:szCs w:val="28"/>
          <w:rtl/>
        </w:rPr>
        <w:t>تتصدرها</w:t>
      </w:r>
      <w:proofErr w:type="spellEnd"/>
      <w:r w:rsidRPr="00207FA4">
        <w:rPr>
          <w:rFonts w:ascii="Simplified Arabic" w:hAnsi="Simplified Arabic" w:cs="Simplified Arabic"/>
          <w:sz w:val="28"/>
          <w:szCs w:val="28"/>
          <w:rtl/>
        </w:rPr>
        <w:t xml:space="preserve"> البحث عن حرية التعبير عن الرأي بأشكالها المختلفة، كما أنها تمنح الفرد القدرة على التعاطي مع الآخر وإمكانية الحوار معه . </w:t>
      </w:r>
    </w:p>
    <w:p w:rsidR="00C04C99" w:rsidRPr="00207FA4" w:rsidRDefault="00C04C99" w:rsidP="00C04C99">
      <w:pPr>
        <w:spacing w:before="120" w:after="120" w:line="276" w:lineRule="auto"/>
        <w:jc w:val="both"/>
        <w:rPr>
          <w:rFonts w:ascii="Simplified Arabic" w:hAnsi="Simplified Arabic" w:cs="Simplified Arabic"/>
          <w:sz w:val="32"/>
          <w:szCs w:val="32"/>
        </w:rPr>
      </w:pPr>
      <w:r w:rsidRPr="00207FA4">
        <w:rPr>
          <w:rFonts w:ascii="Simplified Arabic" w:hAnsi="Simplified Arabic" w:cs="Simplified Arabic"/>
          <w:b/>
          <w:bCs/>
          <w:sz w:val="32"/>
          <w:szCs w:val="32"/>
          <w:rtl/>
        </w:rPr>
        <w:lastRenderedPageBreak/>
        <w:t>أهداف الدراسة:</w:t>
      </w:r>
    </w:p>
    <w:p w:rsidR="00C04C99" w:rsidRPr="00207FA4" w:rsidRDefault="00C04C99" w:rsidP="00C04C99">
      <w:pPr>
        <w:numPr>
          <w:ilvl w:val="0"/>
          <w:numId w:val="2"/>
        </w:numPr>
        <w:spacing w:before="120" w:after="120" w:line="276" w:lineRule="auto"/>
        <w:ind w:left="641" w:hanging="357"/>
        <w:contextualSpacing/>
        <w:jc w:val="both"/>
        <w:rPr>
          <w:rFonts w:ascii="Simplified Arabic" w:hAnsi="Simplified Arabic" w:cs="Simplified Arabic"/>
          <w:sz w:val="28"/>
          <w:szCs w:val="28"/>
          <w:rtl/>
        </w:rPr>
      </w:pPr>
      <w:r w:rsidRPr="00207FA4">
        <w:rPr>
          <w:rFonts w:ascii="Simplified Arabic" w:hAnsi="Simplified Arabic" w:cs="Simplified Arabic"/>
          <w:sz w:val="28"/>
          <w:szCs w:val="28"/>
          <w:rtl/>
        </w:rPr>
        <w:t xml:space="preserve">تهدف الدراسة التحليلية إلى تحليل مضمون المواقع الإلكترونية للصحف المصرية عينة الدراسة (موقع الأهرام – موقع اليوم السابع – موقع الوفد)، للتعرف على أولويات قضايا حرية الرأي والتعبير التي ركزت عليها مواقع تلك الصحف . </w:t>
      </w:r>
    </w:p>
    <w:p w:rsidR="00C04C99" w:rsidRPr="00207FA4" w:rsidRDefault="00C04C99" w:rsidP="00C04C99">
      <w:pPr>
        <w:numPr>
          <w:ilvl w:val="0"/>
          <w:numId w:val="2"/>
        </w:numPr>
        <w:spacing w:before="120" w:after="120" w:line="276" w:lineRule="auto"/>
        <w:ind w:left="641" w:hanging="357"/>
        <w:contextualSpacing/>
        <w:jc w:val="both"/>
        <w:rPr>
          <w:rFonts w:ascii="Simplified Arabic" w:hAnsi="Simplified Arabic" w:cs="Simplified Arabic"/>
          <w:sz w:val="28"/>
          <w:szCs w:val="28"/>
          <w:rtl/>
        </w:rPr>
      </w:pPr>
      <w:r w:rsidRPr="00207FA4">
        <w:rPr>
          <w:rFonts w:ascii="Simplified Arabic" w:hAnsi="Simplified Arabic" w:cs="Simplified Arabic"/>
          <w:sz w:val="28"/>
          <w:szCs w:val="28"/>
          <w:rtl/>
        </w:rPr>
        <w:t xml:space="preserve">تهدف الدراسة الميدانية إلى التعرف على أهم مواقع الصحف الإلكترونية المفضلة لدى الشباب الجامعي ، وأهم قضايا حرية الرأي والتعبير التي لفتت انتباههم في تلك المواقع ، وما ترتيب هذه القضايا في قائمة أولوياتهم . </w:t>
      </w:r>
    </w:p>
    <w:p w:rsidR="00C04C99" w:rsidRPr="00207FA4" w:rsidRDefault="00C04C99" w:rsidP="00C04C99">
      <w:pPr>
        <w:spacing w:before="120" w:after="120" w:line="276" w:lineRule="auto"/>
        <w:jc w:val="both"/>
        <w:rPr>
          <w:rFonts w:ascii="Simplified Arabic" w:hAnsi="Simplified Arabic" w:cs="Simplified Arabic"/>
          <w:b/>
          <w:bCs/>
          <w:sz w:val="32"/>
          <w:szCs w:val="32"/>
          <w:lang w:bidi="ar-EG"/>
        </w:rPr>
      </w:pPr>
      <w:r w:rsidRPr="00207FA4">
        <w:rPr>
          <w:rFonts w:ascii="Simplified Arabic" w:hAnsi="Simplified Arabic" w:cs="Simplified Arabic"/>
          <w:b/>
          <w:bCs/>
          <w:sz w:val="32"/>
          <w:szCs w:val="32"/>
          <w:rtl/>
          <w:lang w:bidi="ar-EG"/>
        </w:rPr>
        <w:t>نوع الدراسة ومنهجها:</w:t>
      </w:r>
    </w:p>
    <w:p w:rsidR="00C04C99" w:rsidRPr="00207FA4" w:rsidRDefault="00C04C99" w:rsidP="00C04C99">
      <w:pPr>
        <w:spacing w:before="120" w:after="120" w:line="276" w:lineRule="auto"/>
        <w:ind w:firstLine="720"/>
        <w:jc w:val="both"/>
        <w:rPr>
          <w:rFonts w:ascii="Simplified Arabic" w:hAnsi="Simplified Arabic" w:cs="Simplified Arabic"/>
          <w:sz w:val="28"/>
          <w:szCs w:val="28"/>
          <w:rtl/>
        </w:rPr>
      </w:pPr>
      <w:r w:rsidRPr="00207FA4">
        <w:rPr>
          <w:rFonts w:ascii="Simplified Arabic" w:hAnsi="Simplified Arabic" w:cs="Simplified Arabic"/>
          <w:sz w:val="28"/>
          <w:szCs w:val="28"/>
          <w:rtl/>
          <w:lang w:bidi="ar-EG"/>
        </w:rPr>
        <w:t>تنتمي هذه الدراسة إلى الدراسات الوصفية التي تعتمد على منهج المسح لتحليل المضامين المتعلقة بقضايا حرية الرأي والتعبير في المواقع الإلكترونية للصحف المصرية عينة الدراسة</w:t>
      </w:r>
      <w:r w:rsidRPr="00207FA4">
        <w:rPr>
          <w:rFonts w:ascii="Simplified Arabic" w:hAnsi="Simplified Arabic" w:cs="Simplified Arabic"/>
          <w:b/>
          <w:bCs/>
          <w:sz w:val="28"/>
          <w:szCs w:val="28"/>
          <w:rtl/>
          <w:lang w:bidi="ar-EG"/>
        </w:rPr>
        <w:t xml:space="preserve">، </w:t>
      </w:r>
      <w:r w:rsidRPr="00207FA4">
        <w:rPr>
          <w:rFonts w:ascii="Simplified Arabic" w:hAnsi="Simplified Arabic" w:cs="Simplified Arabic"/>
          <w:sz w:val="28"/>
          <w:szCs w:val="28"/>
          <w:rtl/>
          <w:lang w:bidi="ar-EG"/>
        </w:rPr>
        <w:t>كما اعتمدت الدراسة على المسح الميداني لعينة من الشباب الجامعي بهدف التعرف</w:t>
      </w:r>
      <w:r>
        <w:rPr>
          <w:rFonts w:ascii="Simplified Arabic" w:hAnsi="Simplified Arabic" w:cs="Simplified Arabic" w:hint="cs"/>
          <w:sz w:val="28"/>
          <w:szCs w:val="28"/>
          <w:rtl/>
          <w:lang w:bidi="ar-EG"/>
        </w:rPr>
        <w:t xml:space="preserve"> </w:t>
      </w:r>
      <w:r w:rsidRPr="00207FA4">
        <w:rPr>
          <w:rFonts w:ascii="Simplified Arabic" w:hAnsi="Simplified Arabic" w:cs="Simplified Arabic"/>
          <w:sz w:val="28"/>
          <w:szCs w:val="28"/>
          <w:rtl/>
        </w:rPr>
        <w:t>على أهم قضايا حرية الرأي والتعبير التي لفتت انتباههم خلال إقبالهم على مواقع الصحف الإلكترونية، وما ترتيب هذه القضايا في قائمة أولوياتهم. وسوف تقوم الباحثة باستخدام الأسلوب المقارن بهدف إجراء مقارنات بين المواقع الإلكترونية للصحف المصرية محل الدراسة ونتائجها.</w:t>
      </w:r>
    </w:p>
    <w:p w:rsidR="00C04C99" w:rsidRPr="00207FA4" w:rsidRDefault="00C04C99" w:rsidP="00C04C99">
      <w:pPr>
        <w:spacing w:before="120" w:after="120" w:line="276" w:lineRule="auto"/>
        <w:jc w:val="both"/>
        <w:rPr>
          <w:rFonts w:ascii="Simplified Arabic" w:hAnsi="Simplified Arabic" w:cs="Simplified Arabic"/>
          <w:b/>
          <w:bCs/>
          <w:sz w:val="32"/>
          <w:szCs w:val="32"/>
          <w:rtl/>
        </w:rPr>
      </w:pPr>
      <w:r w:rsidRPr="00207FA4">
        <w:rPr>
          <w:rFonts w:ascii="Simplified Arabic" w:hAnsi="Simplified Arabic" w:cs="Simplified Arabic"/>
          <w:b/>
          <w:bCs/>
          <w:sz w:val="32"/>
          <w:szCs w:val="32"/>
          <w:rtl/>
        </w:rPr>
        <w:t>أدوات جمع البيانات:</w:t>
      </w:r>
    </w:p>
    <w:p w:rsidR="00C04C99" w:rsidRPr="00207FA4" w:rsidRDefault="00C04C99" w:rsidP="00C04C99">
      <w:pPr>
        <w:spacing w:before="120" w:after="120" w:line="276" w:lineRule="auto"/>
        <w:jc w:val="both"/>
        <w:rPr>
          <w:rFonts w:ascii="Simplified Arabic" w:hAnsi="Simplified Arabic" w:cs="Simplified Arabic"/>
          <w:sz w:val="28"/>
          <w:szCs w:val="28"/>
          <w:rtl/>
        </w:rPr>
      </w:pPr>
      <w:r w:rsidRPr="00207FA4">
        <w:rPr>
          <w:rFonts w:ascii="Simplified Arabic" w:hAnsi="Simplified Arabic" w:cs="Simplified Arabic"/>
          <w:sz w:val="28"/>
          <w:szCs w:val="28"/>
          <w:rtl/>
        </w:rPr>
        <w:t>تم جمع بيانات الدراسة الحالية من خلال أداتين هما:</w:t>
      </w:r>
    </w:p>
    <w:p w:rsidR="00C04C99" w:rsidRPr="00207FA4" w:rsidRDefault="00C04C99" w:rsidP="00C04C99">
      <w:pPr>
        <w:numPr>
          <w:ilvl w:val="0"/>
          <w:numId w:val="3"/>
        </w:numPr>
        <w:spacing w:before="120" w:after="120" w:line="276" w:lineRule="auto"/>
        <w:contextualSpacing/>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rPr>
        <w:t xml:space="preserve">استمارة تحليل المضمون: وذلك لتحليل </w:t>
      </w:r>
      <w:r w:rsidRPr="00207FA4">
        <w:rPr>
          <w:rFonts w:ascii="Simplified Arabic" w:hAnsi="Simplified Arabic" w:cs="Simplified Arabic"/>
          <w:sz w:val="28"/>
          <w:szCs w:val="28"/>
          <w:rtl/>
          <w:lang w:bidi="ar-EG"/>
        </w:rPr>
        <w:t xml:space="preserve">المضامين والمواد المنشورة في مواقع الصحف عينة الدراسة والمتعلقة بقضايا حرية الرأي والتعبير. </w:t>
      </w:r>
    </w:p>
    <w:p w:rsidR="00C04C99" w:rsidRPr="00207FA4" w:rsidRDefault="00C04C99" w:rsidP="00C04C99">
      <w:pPr>
        <w:numPr>
          <w:ilvl w:val="0"/>
          <w:numId w:val="3"/>
        </w:numPr>
        <w:spacing w:before="120" w:after="120" w:line="276" w:lineRule="auto"/>
        <w:contextualSpacing/>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استمارة الاستقصاء: لجمع بيانات من عينة الدراسة من الشباب الجامعي عن دور الصحافة الإلكترونية في ترتيب أولوياتهم  نحو قضايا حرية الرأي والتعبير.</w:t>
      </w:r>
    </w:p>
    <w:p w:rsidR="00C04C99" w:rsidRPr="00207FA4" w:rsidRDefault="00C04C99" w:rsidP="00C04C99">
      <w:pPr>
        <w:spacing w:before="120" w:after="120" w:line="276" w:lineRule="auto"/>
        <w:contextualSpacing/>
        <w:jc w:val="both"/>
        <w:rPr>
          <w:rFonts w:ascii="Simplified Arabic" w:hAnsi="Simplified Arabic" w:cs="Simplified Arabic"/>
          <w:sz w:val="28"/>
          <w:szCs w:val="28"/>
          <w:lang w:bidi="ar-EG"/>
        </w:rPr>
      </w:pPr>
    </w:p>
    <w:p w:rsidR="00C04C99" w:rsidRPr="00207FA4" w:rsidRDefault="00C04C99" w:rsidP="00C04C99">
      <w:pPr>
        <w:spacing w:before="120" w:after="120" w:line="276" w:lineRule="auto"/>
        <w:contextualSpacing/>
        <w:jc w:val="both"/>
        <w:rPr>
          <w:rFonts w:ascii="Simplified Arabic" w:hAnsi="Simplified Arabic" w:cs="Simplified Arabic"/>
          <w:sz w:val="28"/>
          <w:szCs w:val="28"/>
          <w:rtl/>
          <w:lang w:bidi="ar-EG"/>
        </w:rPr>
      </w:pPr>
    </w:p>
    <w:p w:rsidR="00C04C99" w:rsidRPr="00207FA4" w:rsidRDefault="00C04C99" w:rsidP="00C04C99">
      <w:pPr>
        <w:spacing w:before="120" w:after="120" w:line="276" w:lineRule="auto"/>
        <w:contextualSpacing/>
        <w:jc w:val="both"/>
        <w:rPr>
          <w:rFonts w:ascii="Simplified Arabic" w:hAnsi="Simplified Arabic" w:cs="Simplified Arabic"/>
          <w:sz w:val="28"/>
          <w:szCs w:val="28"/>
          <w:rtl/>
          <w:lang w:bidi="ar-EG"/>
        </w:rPr>
      </w:pPr>
    </w:p>
    <w:p w:rsidR="00C04C99" w:rsidRPr="00207FA4" w:rsidRDefault="00C04C99" w:rsidP="00C04C99">
      <w:pPr>
        <w:spacing w:before="120" w:after="120" w:line="276" w:lineRule="auto"/>
        <w:contextualSpacing/>
        <w:jc w:val="both"/>
        <w:rPr>
          <w:rFonts w:ascii="Simplified Arabic" w:hAnsi="Simplified Arabic" w:cs="Simplified Arabic"/>
          <w:sz w:val="28"/>
          <w:szCs w:val="28"/>
          <w:rtl/>
          <w:lang w:bidi="ar-EG"/>
        </w:rPr>
      </w:pPr>
    </w:p>
    <w:p w:rsidR="00C04C99" w:rsidRPr="00207FA4" w:rsidRDefault="00C04C99" w:rsidP="00C04C99">
      <w:pPr>
        <w:spacing w:before="120" w:after="120" w:line="276" w:lineRule="auto"/>
        <w:jc w:val="both"/>
        <w:rPr>
          <w:rFonts w:ascii="Simplified Arabic" w:hAnsi="Simplified Arabic" w:cs="Simplified Arabic"/>
          <w:b/>
          <w:bCs/>
          <w:sz w:val="32"/>
          <w:szCs w:val="32"/>
          <w:rtl/>
          <w:lang w:bidi="ar-EG"/>
        </w:rPr>
      </w:pPr>
      <w:r w:rsidRPr="00207FA4">
        <w:rPr>
          <w:rFonts w:ascii="Simplified Arabic" w:hAnsi="Simplified Arabic" w:cs="Simplified Arabic"/>
          <w:b/>
          <w:bCs/>
          <w:sz w:val="32"/>
          <w:szCs w:val="32"/>
          <w:rtl/>
          <w:lang w:bidi="ar-EG"/>
        </w:rPr>
        <w:lastRenderedPageBreak/>
        <w:t xml:space="preserve">عينة الدراسة: </w:t>
      </w:r>
    </w:p>
    <w:p w:rsidR="00C04C99" w:rsidRPr="00207FA4" w:rsidRDefault="00C04C99" w:rsidP="00C04C99">
      <w:pPr>
        <w:spacing w:before="120" w:after="120" w:line="276" w:lineRule="auto"/>
        <w:jc w:val="both"/>
        <w:rPr>
          <w:rFonts w:ascii="Simplified Arabic" w:hAnsi="Simplified Arabic" w:cs="Simplified Arabic"/>
          <w:b/>
          <w:bCs/>
          <w:sz w:val="28"/>
          <w:szCs w:val="28"/>
          <w:rtl/>
          <w:lang w:bidi="ar-EG"/>
        </w:rPr>
      </w:pPr>
      <w:r w:rsidRPr="00207FA4">
        <w:rPr>
          <w:rFonts w:ascii="Simplified Arabic" w:hAnsi="Simplified Arabic" w:cs="Simplified Arabic"/>
          <w:b/>
          <w:bCs/>
          <w:sz w:val="28"/>
          <w:szCs w:val="28"/>
          <w:rtl/>
          <w:lang w:bidi="ar-EG"/>
        </w:rPr>
        <w:t xml:space="preserve">أولاً : عينة الدراسة التحليلية: </w:t>
      </w:r>
    </w:p>
    <w:p w:rsidR="00C04C99" w:rsidRPr="00207FA4" w:rsidRDefault="00C04C99" w:rsidP="00C04C99">
      <w:pPr>
        <w:spacing w:before="120" w:after="120" w:line="276" w:lineRule="auto"/>
        <w:ind w:firstLine="72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تمثلت في عينة من مواقع الصحف المصرية الإلكترونية ذات النسخ الورقية وهى ( موقع الأهرام – موقع اليوم السابع – موقع الوفد ) ، وقد تم التحليل في الفترة من 1/1/2013 إلى 31/12/2014م.</w:t>
      </w:r>
    </w:p>
    <w:p w:rsidR="00C04C99" w:rsidRPr="00207FA4" w:rsidRDefault="00C04C99" w:rsidP="00C04C99">
      <w:pPr>
        <w:spacing w:before="120" w:after="120" w:line="276" w:lineRule="auto"/>
        <w:jc w:val="both"/>
        <w:rPr>
          <w:rFonts w:ascii="Simplified Arabic" w:hAnsi="Simplified Arabic" w:cs="Simplified Arabic"/>
          <w:b/>
          <w:bCs/>
          <w:sz w:val="28"/>
          <w:szCs w:val="28"/>
          <w:rtl/>
          <w:lang w:bidi="ar-EG"/>
        </w:rPr>
      </w:pPr>
      <w:r w:rsidRPr="00207FA4">
        <w:rPr>
          <w:rFonts w:ascii="Simplified Arabic" w:hAnsi="Simplified Arabic" w:cs="Simplified Arabic"/>
          <w:b/>
          <w:bCs/>
          <w:sz w:val="28"/>
          <w:szCs w:val="28"/>
          <w:rtl/>
          <w:lang w:bidi="ar-EG"/>
        </w:rPr>
        <w:t xml:space="preserve">ثانيا : عينة الدراسة الميدانية: </w:t>
      </w:r>
    </w:p>
    <w:p w:rsidR="00C04C99" w:rsidRPr="00207FA4" w:rsidRDefault="00C04C99" w:rsidP="00C04C99">
      <w:pPr>
        <w:spacing w:before="120" w:after="120" w:line="276" w:lineRule="auto"/>
        <w:ind w:firstLine="72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تمثلت في عينة عشوائية منتظمة قوامها 500 مبحوثا من شباب الجامعات المصرية (القاهرة – بنها – 6 أكتوبر – مصر الدولية) ممن يستخدمون الانترنت بشكل عام والصحف الإلكترونية بصفة خاصة ، والذين تتراوح أعمارهم ما بين (18 – 21) عاما. وقد تم تطبيق هذه الدراسة خلال الفترة من 1/11/2015 إلى 30/11/2015 .</w:t>
      </w:r>
    </w:p>
    <w:p w:rsidR="00C04C99" w:rsidRPr="00207FA4" w:rsidRDefault="00C04C99" w:rsidP="00C04C99">
      <w:pPr>
        <w:spacing w:before="120" w:after="120" w:line="276" w:lineRule="auto"/>
        <w:jc w:val="both"/>
        <w:rPr>
          <w:rFonts w:ascii="Simplified Arabic" w:hAnsi="Simplified Arabic" w:cs="Simplified Arabic"/>
          <w:b/>
          <w:bCs/>
          <w:sz w:val="32"/>
          <w:szCs w:val="32"/>
          <w:rtl/>
          <w:lang w:bidi="ar-EG"/>
        </w:rPr>
      </w:pPr>
      <w:r w:rsidRPr="00207FA4">
        <w:rPr>
          <w:rFonts w:ascii="Simplified Arabic" w:hAnsi="Simplified Arabic" w:cs="Simplified Arabic"/>
          <w:b/>
          <w:bCs/>
          <w:sz w:val="32"/>
          <w:szCs w:val="32"/>
          <w:rtl/>
          <w:lang w:bidi="ar-EG"/>
        </w:rPr>
        <w:t xml:space="preserve">الأساليب الإحصائية المستخدمة: </w:t>
      </w:r>
    </w:p>
    <w:p w:rsidR="00C04C99" w:rsidRPr="00207FA4" w:rsidRDefault="00C04C99" w:rsidP="00C04C99">
      <w:pPr>
        <w:spacing w:before="120" w:after="120" w:line="276" w:lineRule="auto"/>
        <w:ind w:firstLine="72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تم إجراء التحليل الإحصائي لبيانات الدراسة من خلال البرنامج الإحصائي (</w:t>
      </w:r>
      <w:r w:rsidRPr="00207FA4">
        <w:rPr>
          <w:rFonts w:ascii="Simplified Arabic" w:hAnsi="Simplified Arabic" w:cs="Simplified Arabic"/>
          <w:sz w:val="28"/>
          <w:szCs w:val="28"/>
          <w:lang w:bidi="ar-EG"/>
        </w:rPr>
        <w:t>SPSS</w:t>
      </w:r>
      <w:r w:rsidRPr="00207FA4">
        <w:rPr>
          <w:rFonts w:ascii="Simplified Arabic" w:hAnsi="Simplified Arabic" w:cs="Simplified Arabic"/>
          <w:sz w:val="28"/>
          <w:szCs w:val="28"/>
          <w:rtl/>
          <w:lang w:bidi="ar-EG"/>
        </w:rPr>
        <w:t xml:space="preserve">)، وقد تم استخدام الاختبارات الإحصائية التالية : </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1- التكرارات البسيطة والنسب المئوية.</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lang w:bidi="ar-EG"/>
        </w:rPr>
      </w:pPr>
      <w:r w:rsidRPr="00207FA4">
        <w:rPr>
          <w:rFonts w:ascii="Simplified Arabic" w:hAnsi="Simplified Arabic" w:cs="Simplified Arabic"/>
          <w:sz w:val="28"/>
          <w:szCs w:val="28"/>
          <w:rtl/>
          <w:lang w:bidi="ar-EG"/>
        </w:rPr>
        <w:t>2- المتوسطات الحسابية والانحرافات المعيارية.</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3- تحليل التباين ذي البعد الواحد</w:t>
      </w:r>
      <w:r w:rsidRPr="00207FA4">
        <w:rPr>
          <w:rFonts w:ascii="Simplified Arabic" w:hAnsi="Simplified Arabic" w:cs="Simplified Arabic"/>
          <w:sz w:val="28"/>
          <w:szCs w:val="28"/>
          <w:lang w:bidi="ar-EG"/>
        </w:rPr>
        <w:t>.</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 xml:space="preserve">4- الاختبارات البعدية بطريقة أقل فرق معنوي والمعروف بـ </w:t>
      </w:r>
      <w:r w:rsidRPr="00207FA4">
        <w:rPr>
          <w:rFonts w:ascii="Simplified Arabic" w:hAnsi="Simplified Arabic" w:cs="Simplified Arabic"/>
          <w:sz w:val="28"/>
          <w:szCs w:val="28"/>
          <w:lang w:bidi="ar-EG"/>
        </w:rPr>
        <w:t>L.S.D</w:t>
      </w:r>
      <w:r w:rsidRPr="00207FA4">
        <w:rPr>
          <w:rFonts w:ascii="Simplified Arabic" w:hAnsi="Simplified Arabic" w:cs="Simplified Arabic"/>
          <w:sz w:val="28"/>
          <w:szCs w:val="28"/>
          <w:rtl/>
          <w:lang w:bidi="ar-EG"/>
        </w:rPr>
        <w:t>.</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lang w:bidi="ar-EG"/>
        </w:rPr>
      </w:pPr>
      <w:r w:rsidRPr="00207FA4">
        <w:rPr>
          <w:rFonts w:ascii="Simplified Arabic" w:hAnsi="Simplified Arabic" w:cs="Simplified Arabic"/>
          <w:sz w:val="28"/>
          <w:szCs w:val="28"/>
          <w:rtl/>
          <w:lang w:bidi="ar-EG"/>
        </w:rPr>
        <w:t xml:space="preserve">5- اختبار "ت" </w:t>
      </w:r>
      <w:proofErr w:type="spellStart"/>
      <w:r w:rsidRPr="00207FA4">
        <w:rPr>
          <w:rFonts w:ascii="Simplified Arabic" w:hAnsi="Simplified Arabic" w:cs="Simplified Arabic"/>
          <w:sz w:val="28"/>
          <w:szCs w:val="28"/>
          <w:lang w:bidi="ar-EG"/>
        </w:rPr>
        <w:t>T.Test</w:t>
      </w:r>
      <w:proofErr w:type="spellEnd"/>
      <w:r w:rsidRPr="00207FA4">
        <w:rPr>
          <w:rFonts w:ascii="Simplified Arabic" w:hAnsi="Simplified Arabic" w:cs="Simplified Arabic"/>
          <w:sz w:val="28"/>
          <w:szCs w:val="28"/>
          <w:rtl/>
          <w:lang w:bidi="ar-EG"/>
        </w:rPr>
        <w:t xml:space="preserve"> للمجموعات المستقلة.</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6- اختبار كا2 لجداول التوافق .</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rtl/>
          <w:lang w:bidi="ar-EG"/>
        </w:rPr>
      </w:pPr>
      <w:r w:rsidRPr="00207FA4">
        <w:rPr>
          <w:rFonts w:ascii="Simplified Arabic" w:hAnsi="Simplified Arabic" w:cs="Simplified Arabic"/>
          <w:sz w:val="28"/>
          <w:szCs w:val="28"/>
          <w:rtl/>
          <w:lang w:bidi="ar-EG"/>
        </w:rPr>
        <w:t xml:space="preserve">7- </w:t>
      </w:r>
      <w:r w:rsidRPr="00207FA4">
        <w:rPr>
          <w:rFonts w:ascii="Simplified Arabic" w:hAnsi="Simplified Arabic" w:cs="Simplified Arabic"/>
          <w:sz w:val="28"/>
          <w:szCs w:val="28"/>
          <w:rtl/>
          <w:lang w:bidi="ar-OM"/>
        </w:rPr>
        <w:t>الوزن المرجح والوزن المئوي.</w:t>
      </w:r>
    </w:p>
    <w:p w:rsidR="00C04C99" w:rsidRPr="00207FA4" w:rsidRDefault="00C04C99" w:rsidP="00C04C99">
      <w:pPr>
        <w:shd w:val="clear" w:color="auto" w:fill="FFFFFF"/>
        <w:spacing w:before="120" w:after="120" w:line="276" w:lineRule="auto"/>
        <w:ind w:left="624" w:hanging="340"/>
        <w:jc w:val="both"/>
        <w:rPr>
          <w:rFonts w:ascii="Simplified Arabic" w:hAnsi="Simplified Arabic" w:cs="Simplified Arabic"/>
          <w:sz w:val="28"/>
          <w:szCs w:val="28"/>
          <w:rtl/>
          <w:lang w:bidi="ar-OM"/>
        </w:rPr>
      </w:pPr>
      <w:r w:rsidRPr="00207FA4">
        <w:rPr>
          <w:rFonts w:ascii="Simplified Arabic" w:hAnsi="Simplified Arabic" w:cs="Simplified Arabic"/>
          <w:sz w:val="28"/>
          <w:szCs w:val="28"/>
          <w:rtl/>
          <w:lang w:bidi="ar-EG"/>
        </w:rPr>
        <w:t>8- اختبار "</w:t>
      </w:r>
      <w:proofErr w:type="spellStart"/>
      <w:r>
        <w:rPr>
          <w:rFonts w:ascii="Simplified Arabic" w:hAnsi="Simplified Arabic" w:cs="Simplified Arabic"/>
          <w:sz w:val="28"/>
          <w:szCs w:val="28"/>
          <w:lang w:bidi="ar-EG"/>
        </w:rPr>
        <w:t>Z</w:t>
      </w:r>
      <w:r w:rsidRPr="00207FA4">
        <w:rPr>
          <w:rFonts w:ascii="Simplified Arabic" w:hAnsi="Simplified Arabic" w:cs="Simplified Arabic"/>
          <w:sz w:val="28"/>
          <w:szCs w:val="28"/>
          <w:lang w:bidi="ar-EG"/>
        </w:rPr>
        <w:t>.Test</w:t>
      </w:r>
      <w:proofErr w:type="spellEnd"/>
      <w:r w:rsidRPr="00207FA4">
        <w:rPr>
          <w:rFonts w:ascii="Simplified Arabic" w:hAnsi="Simplified Arabic" w:cs="Simplified Arabic"/>
          <w:sz w:val="28"/>
          <w:szCs w:val="28"/>
          <w:rtl/>
          <w:lang w:bidi="ar-EG"/>
        </w:rPr>
        <w:t xml:space="preserve"> " لدراسة معنوية الفرق بين نسبتين مئويتين .</w:t>
      </w:r>
    </w:p>
    <w:p w:rsidR="00C04C99" w:rsidRPr="00207FA4" w:rsidRDefault="00C04C99" w:rsidP="00C04C99">
      <w:pPr>
        <w:spacing w:before="120" w:after="120" w:line="276" w:lineRule="auto"/>
        <w:jc w:val="both"/>
        <w:rPr>
          <w:rFonts w:ascii="Simplified Arabic" w:eastAsia="Calibri" w:hAnsi="Simplified Arabic" w:cs="Simplified Arabic"/>
          <w:sz w:val="28"/>
          <w:szCs w:val="28"/>
          <w:rtl/>
          <w:lang w:val="en-AU"/>
        </w:rPr>
      </w:pPr>
      <w:r>
        <w:rPr>
          <w:rFonts w:ascii="Simplified Arabic" w:hAnsi="Simplified Arabic" w:cs="Simplified Arabic" w:hint="cs"/>
          <w:sz w:val="28"/>
          <w:szCs w:val="28"/>
          <w:rtl/>
          <w:lang w:bidi="ar-OM"/>
        </w:rPr>
        <w:t xml:space="preserve">   9</w:t>
      </w:r>
      <w:r w:rsidRPr="00207FA4">
        <w:rPr>
          <w:rFonts w:ascii="Simplified Arabic" w:hAnsi="Simplified Arabic" w:cs="Simplified Arabic"/>
          <w:sz w:val="28"/>
          <w:szCs w:val="28"/>
          <w:rtl/>
          <w:lang w:bidi="ar-OM"/>
        </w:rPr>
        <w:t xml:space="preserve">- اختبار بيرسون </w:t>
      </w:r>
      <w:proofErr w:type="spellStart"/>
      <w:r w:rsidRPr="00207FA4">
        <w:rPr>
          <w:rFonts w:ascii="Simplified Arabic" w:hAnsi="Simplified Arabic" w:cs="Simplified Arabic"/>
          <w:sz w:val="28"/>
          <w:szCs w:val="28"/>
          <w:lang w:bidi="ar-OM"/>
        </w:rPr>
        <w:t>Parsson</w:t>
      </w:r>
      <w:proofErr w:type="spellEnd"/>
      <w:r w:rsidRPr="00207FA4">
        <w:rPr>
          <w:rFonts w:ascii="Simplified Arabic" w:hAnsi="Simplified Arabic" w:cs="Simplified Arabic"/>
          <w:sz w:val="28"/>
          <w:szCs w:val="28"/>
          <w:rtl/>
          <w:lang w:bidi="ar-EG"/>
        </w:rPr>
        <w:t xml:space="preserve"> لدراسة الدلالة الإحصائية للعلاقات بين المتغيرات.</w:t>
      </w:r>
    </w:p>
    <w:p w:rsidR="00C04C99" w:rsidRPr="00207FA4" w:rsidRDefault="00C04C99" w:rsidP="00C04C99">
      <w:pPr>
        <w:spacing w:before="120" w:after="120" w:line="276" w:lineRule="auto"/>
        <w:jc w:val="both"/>
        <w:rPr>
          <w:rFonts w:ascii="Simplified Arabic" w:eastAsia="Calibri" w:hAnsi="Simplified Arabic" w:cs="Simplified Arabic"/>
          <w:sz w:val="2"/>
          <w:szCs w:val="2"/>
          <w:rtl/>
          <w:lang w:val="en-AU"/>
        </w:rPr>
      </w:pPr>
    </w:p>
    <w:p w:rsidR="00C04C99" w:rsidRPr="00207FA4" w:rsidRDefault="00C04C99" w:rsidP="00C04C99">
      <w:pPr>
        <w:spacing w:before="120" w:after="120" w:line="276" w:lineRule="auto"/>
        <w:jc w:val="both"/>
        <w:rPr>
          <w:rFonts w:ascii="Simplified Arabic" w:eastAsia="Calibri" w:hAnsi="Simplified Arabic" w:cs="Simplified Arabic"/>
          <w:b/>
          <w:bCs/>
          <w:sz w:val="32"/>
          <w:szCs w:val="32"/>
          <w:rtl/>
          <w:lang w:val="en-AU"/>
        </w:rPr>
      </w:pPr>
      <w:r w:rsidRPr="00207FA4">
        <w:rPr>
          <w:rFonts w:ascii="Simplified Arabic" w:eastAsia="Calibri" w:hAnsi="Simplified Arabic" w:cs="Simplified Arabic"/>
          <w:b/>
          <w:bCs/>
          <w:sz w:val="32"/>
          <w:szCs w:val="32"/>
          <w:rtl/>
          <w:lang w:val="en-AU"/>
        </w:rPr>
        <w:lastRenderedPageBreak/>
        <w:t xml:space="preserve">نتائج الدراسة التحليلية : </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val="en-AU"/>
        </w:rPr>
      </w:pPr>
      <w:r w:rsidRPr="00207FA4">
        <w:rPr>
          <w:rFonts w:ascii="Simplified Arabic" w:eastAsia="Calibri" w:hAnsi="Simplified Arabic" w:cs="Simplified Arabic"/>
          <w:sz w:val="28"/>
          <w:szCs w:val="28"/>
          <w:rtl/>
          <w:lang w:val="en-AU"/>
        </w:rPr>
        <w:t>1- اتفقت مواقع الصحف الثلاثة في الترتيب الأول لقضايا حرية الرأي والتعبير، حيث احتلت قضية حرية التجمع والتظاهر السلمي المرتبة الأولى داخل مواقع الصحف ، ويعزي ذلك إلي طبيعة الفترة التي شهدتها الدراسة التحليلية ، فالحركات الاحتجاجية والمظاهرات فرضت نفسها علي الساحة السياسية ، فكان من الطبيعي أن تتناولها مواقع الصحف والمنتديات وتوليها الاهتمام الأكبر.</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val="en-AU"/>
        </w:rPr>
      </w:pPr>
      <w:r w:rsidRPr="00207FA4">
        <w:rPr>
          <w:rFonts w:ascii="Simplified Arabic" w:eastAsia="Calibri" w:hAnsi="Simplified Arabic" w:cs="Simplified Arabic"/>
          <w:sz w:val="28"/>
          <w:szCs w:val="28"/>
          <w:rtl/>
          <w:lang w:val="en-AU"/>
        </w:rPr>
        <w:t xml:space="preserve">2- يتضح من نتائج الدراسة التحليلية أن طريقة (عرض آراء ومقترحات </w:t>
      </w:r>
      <w:proofErr w:type="spellStart"/>
      <w:r w:rsidRPr="00207FA4">
        <w:rPr>
          <w:rFonts w:ascii="Simplified Arabic" w:eastAsia="Calibri" w:hAnsi="Simplified Arabic" w:cs="Simplified Arabic"/>
          <w:sz w:val="28"/>
          <w:szCs w:val="28"/>
          <w:rtl/>
          <w:lang w:val="en-AU"/>
        </w:rPr>
        <w:t>أوحلول</w:t>
      </w:r>
      <w:proofErr w:type="spellEnd"/>
      <w:r w:rsidRPr="00207FA4">
        <w:rPr>
          <w:rFonts w:ascii="Simplified Arabic" w:eastAsia="Calibri" w:hAnsi="Simplified Arabic" w:cs="Simplified Arabic"/>
          <w:sz w:val="28"/>
          <w:szCs w:val="28"/>
          <w:rtl/>
          <w:lang w:val="en-AU"/>
        </w:rPr>
        <w:t xml:space="preserve">) تحتل المرتبة الأولي في موقع صحيفتي الوفد واليوم السابع عند تناول قضايا حرية الرأي </w:t>
      </w:r>
      <w:proofErr w:type="spellStart"/>
      <w:r w:rsidRPr="00207FA4">
        <w:rPr>
          <w:rFonts w:ascii="Simplified Arabic" w:eastAsia="Calibri" w:hAnsi="Simplified Arabic" w:cs="Simplified Arabic"/>
          <w:sz w:val="28"/>
          <w:szCs w:val="28"/>
          <w:rtl/>
          <w:lang w:val="en-AU"/>
        </w:rPr>
        <w:t>والتعبير،ويرجع</w:t>
      </w:r>
      <w:proofErr w:type="spellEnd"/>
      <w:r w:rsidRPr="00207FA4">
        <w:rPr>
          <w:rFonts w:ascii="Simplified Arabic" w:eastAsia="Calibri" w:hAnsi="Simplified Arabic" w:cs="Simplified Arabic"/>
          <w:sz w:val="28"/>
          <w:szCs w:val="28"/>
          <w:rtl/>
          <w:lang w:val="en-AU"/>
        </w:rPr>
        <w:t xml:space="preserve"> ذلك إلي طبيعة السياسة التحريرية لموقع الصحيفتين، والذي يغلب عليه طابع طرح الآراء المختلفة وعرض كافة المقترحات والحلول، علي عكس موقع صحيفة الأهرام الذي اعتمد علي مناقشة القضايا .</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val="en-AU"/>
        </w:rPr>
      </w:pPr>
      <w:r w:rsidRPr="00207FA4">
        <w:rPr>
          <w:rFonts w:ascii="Simplified Arabic" w:eastAsia="Calibri" w:hAnsi="Simplified Arabic" w:cs="Simplified Arabic"/>
          <w:sz w:val="28"/>
          <w:szCs w:val="28"/>
          <w:rtl/>
          <w:lang w:val="en-AU"/>
        </w:rPr>
        <w:t>3- كانت القضايا السياسية هي أكثر القضايا التي تم طرحها بمواقع الصحف الثلاثة (موقع الأهرام – موقع الوفد – موقع اليوم السابع) ، حيث كانت محل المعالجة الرئيسية لمواقع الصحف عينة الدراسة ، وذلك يرجع للموقف السياسي المصري بالغ التعقيد والتشابك ، الذي سيطر عليه حالة من الضبابية والارتباك الشديد.</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val="en-AU"/>
        </w:rPr>
      </w:pPr>
      <w:r w:rsidRPr="00207FA4">
        <w:rPr>
          <w:rFonts w:ascii="Simplified Arabic" w:eastAsia="Calibri" w:hAnsi="Simplified Arabic" w:cs="Simplified Arabic"/>
          <w:sz w:val="28"/>
          <w:szCs w:val="28"/>
          <w:rtl/>
          <w:lang w:val="en-AU"/>
        </w:rPr>
        <w:t>4- اتفقت مواقع الصحف الثلاثة علي موقع المادة الصحفية بالصحيفة ،حيث جاءت</w:t>
      </w:r>
      <w:r>
        <w:rPr>
          <w:rFonts w:ascii="Simplified Arabic" w:eastAsia="Calibri" w:hAnsi="Simplified Arabic" w:cs="Simplified Arabic" w:hint="cs"/>
          <w:sz w:val="28"/>
          <w:szCs w:val="28"/>
          <w:rtl/>
          <w:lang w:val="en-AU"/>
        </w:rPr>
        <w:t xml:space="preserve"> </w:t>
      </w:r>
      <w:r w:rsidRPr="00207FA4">
        <w:rPr>
          <w:rFonts w:ascii="Simplified Arabic" w:eastAsia="Calibri" w:hAnsi="Simplified Arabic" w:cs="Simplified Arabic"/>
          <w:sz w:val="28"/>
          <w:szCs w:val="28"/>
          <w:rtl/>
          <w:lang w:val="en-AU"/>
        </w:rPr>
        <w:t>جميعها بالصفحات الداخلية ،</w:t>
      </w:r>
      <w:r>
        <w:rPr>
          <w:rFonts w:ascii="Simplified Arabic" w:eastAsia="Calibri" w:hAnsi="Simplified Arabic" w:cs="Simplified Arabic" w:hint="cs"/>
          <w:sz w:val="28"/>
          <w:szCs w:val="28"/>
          <w:rtl/>
          <w:lang w:val="en-AU"/>
        </w:rPr>
        <w:t xml:space="preserve"> </w:t>
      </w:r>
      <w:r w:rsidRPr="00207FA4">
        <w:rPr>
          <w:rFonts w:ascii="Simplified Arabic" w:eastAsia="Calibri" w:hAnsi="Simplified Arabic" w:cs="Simplified Arabic"/>
          <w:sz w:val="28"/>
          <w:szCs w:val="28"/>
          <w:rtl/>
          <w:lang w:val="en-AU"/>
        </w:rPr>
        <w:t>وذلك لطبيعة القضايا وطريقة العرض سواء كان مناقشة القضايا ، أو تقديم تحليلات وتفسيرات وطرح الحلول لبعض المشاكل والقضايا ،والتي تحتاج مساحات نشر أوسع ، ومن الممكن أن تحتاج أكثر من عدد للصحيفة لاستيفاء الموضوع من عرض المشكلة وتحديد أسبابها وعواقبها وتقديم التحليلات والتفسيرات والحلول لها.</w:t>
      </w:r>
    </w:p>
    <w:p w:rsidR="00C04C99" w:rsidRPr="00207FA4" w:rsidRDefault="00C04C99" w:rsidP="00C04C99">
      <w:pPr>
        <w:spacing w:before="120" w:after="120" w:line="276" w:lineRule="auto"/>
        <w:ind w:left="714" w:hanging="357"/>
        <w:jc w:val="both"/>
        <w:rPr>
          <w:rFonts w:ascii="Simplified Arabic" w:eastAsia="Calibri" w:hAnsi="Simplified Arabic" w:cs="Simplified Arabic"/>
          <w:sz w:val="28"/>
          <w:szCs w:val="28"/>
          <w:rtl/>
          <w:lang w:val="en-AU"/>
        </w:rPr>
      </w:pPr>
      <w:r w:rsidRPr="00207FA4">
        <w:rPr>
          <w:rFonts w:ascii="Simplified Arabic" w:eastAsia="Calibri" w:hAnsi="Simplified Arabic" w:cs="Simplified Arabic"/>
          <w:sz w:val="28"/>
          <w:szCs w:val="28"/>
          <w:rtl/>
          <w:lang w:val="en-AU"/>
        </w:rPr>
        <w:t>5- كانت مساحة المادة الصحفية في مواقع الصحف عينة الدراسة ،</w:t>
      </w:r>
      <w:r>
        <w:rPr>
          <w:rFonts w:ascii="Simplified Arabic" w:eastAsia="Calibri" w:hAnsi="Simplified Arabic" w:cs="Simplified Arabic" w:hint="cs"/>
          <w:sz w:val="28"/>
          <w:szCs w:val="28"/>
          <w:rtl/>
          <w:lang w:val="en-AU"/>
        </w:rPr>
        <w:t xml:space="preserve"> </w:t>
      </w:r>
      <w:r w:rsidRPr="00207FA4">
        <w:rPr>
          <w:rFonts w:ascii="Simplified Arabic" w:eastAsia="Calibri" w:hAnsi="Simplified Arabic" w:cs="Simplified Arabic"/>
          <w:sz w:val="28"/>
          <w:szCs w:val="28"/>
          <w:rtl/>
          <w:lang w:val="en-AU"/>
        </w:rPr>
        <w:t>تدور حول مساحة الأقل من ربع صفحة ومساحة الربع صفحة ،وذلك نابع من الصيغة التحريرية الخبرية التي تأخذه مواقع الصحف الثلاثة ، فطبيعة المرحلة تحتاج لتداول الأخبار بشكل فوري وآلي، مما جعل من مواقع الصحف بمختلف أطيافها أن تلهث وراء السبق الصحفي ، في محاولة منها للحفاظ علي مستوي انتشارها، وعدد القراء والمتابعين بالنسبة لها.</w:t>
      </w:r>
    </w:p>
    <w:p w:rsidR="00C04C99" w:rsidRPr="00207FA4" w:rsidRDefault="00C04C99" w:rsidP="00C04C99">
      <w:pPr>
        <w:spacing w:before="120" w:after="120" w:line="276" w:lineRule="auto"/>
        <w:jc w:val="both"/>
        <w:rPr>
          <w:rFonts w:ascii="Simplified Arabic" w:eastAsia="Calibri" w:hAnsi="Simplified Arabic" w:cs="Simplified Arabic"/>
          <w:b/>
          <w:bCs/>
          <w:sz w:val="32"/>
          <w:szCs w:val="32"/>
          <w:rtl/>
          <w:lang w:val="en-AU"/>
        </w:rPr>
      </w:pPr>
      <w:r w:rsidRPr="00207FA4">
        <w:rPr>
          <w:rFonts w:ascii="Simplified Arabic" w:eastAsia="Calibri" w:hAnsi="Simplified Arabic" w:cs="Simplified Arabic"/>
          <w:b/>
          <w:bCs/>
          <w:sz w:val="32"/>
          <w:szCs w:val="32"/>
          <w:rtl/>
          <w:lang w:val="en-AU"/>
        </w:rPr>
        <w:lastRenderedPageBreak/>
        <w:t xml:space="preserve">نتائج الدراسة الميدانية : </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bidi="ar-EG"/>
        </w:rPr>
      </w:pPr>
      <w:r w:rsidRPr="00207FA4">
        <w:rPr>
          <w:rFonts w:ascii="Simplified Arabic" w:eastAsia="Calibri" w:hAnsi="Simplified Arabic" w:cs="Simplified Arabic"/>
          <w:sz w:val="28"/>
          <w:szCs w:val="28"/>
          <w:rtl/>
          <w:lang w:bidi="ar-EG"/>
        </w:rPr>
        <w:t xml:space="preserve">1- جاء ترتيب وسائل الإعلام الجديد طبقاً لأهميتها </w:t>
      </w:r>
      <w:proofErr w:type="spellStart"/>
      <w:r w:rsidRPr="00207FA4">
        <w:rPr>
          <w:rFonts w:ascii="Simplified Arabic" w:eastAsia="Calibri" w:hAnsi="Simplified Arabic" w:cs="Simplified Arabic"/>
          <w:sz w:val="28"/>
          <w:szCs w:val="28"/>
          <w:rtl/>
          <w:lang w:bidi="ar-EG"/>
        </w:rPr>
        <w:t>للمبحوثين</w:t>
      </w:r>
      <w:proofErr w:type="spellEnd"/>
      <w:r w:rsidRPr="00207FA4">
        <w:rPr>
          <w:rFonts w:ascii="Simplified Arabic" w:eastAsia="Calibri" w:hAnsi="Simplified Arabic" w:cs="Simplified Arabic"/>
          <w:sz w:val="28"/>
          <w:szCs w:val="28"/>
          <w:rtl/>
          <w:lang w:bidi="ar-EG"/>
        </w:rPr>
        <w:t xml:space="preserve"> على النحو التالي ،</w:t>
      </w:r>
      <w:r>
        <w:rPr>
          <w:rFonts w:ascii="Simplified Arabic" w:eastAsia="Calibri" w:hAnsi="Simplified Arabic" w:cs="Simplified Arabic" w:hint="cs"/>
          <w:sz w:val="28"/>
          <w:szCs w:val="28"/>
          <w:rtl/>
          <w:lang w:bidi="ar-EG"/>
        </w:rPr>
        <w:t xml:space="preserve"> </w:t>
      </w:r>
      <w:r w:rsidRPr="00207FA4">
        <w:rPr>
          <w:rFonts w:ascii="Simplified Arabic" w:eastAsia="Calibri" w:hAnsi="Simplified Arabic" w:cs="Simplified Arabic"/>
          <w:sz w:val="28"/>
          <w:szCs w:val="28"/>
          <w:rtl/>
          <w:lang w:bidi="ar-EG"/>
        </w:rPr>
        <w:t xml:space="preserve">في الترتيب الأول الشبكات الاجتماعية ( فيسبوك، </w:t>
      </w:r>
      <w:proofErr w:type="spellStart"/>
      <w:r w:rsidRPr="00207FA4">
        <w:rPr>
          <w:rFonts w:ascii="Simplified Arabic" w:eastAsia="Calibri" w:hAnsi="Simplified Arabic" w:cs="Simplified Arabic"/>
          <w:sz w:val="28"/>
          <w:szCs w:val="28"/>
          <w:rtl/>
          <w:lang w:bidi="ar-EG"/>
        </w:rPr>
        <w:t>تويتر</w:t>
      </w:r>
      <w:proofErr w:type="spellEnd"/>
      <w:r w:rsidRPr="00207FA4">
        <w:rPr>
          <w:rFonts w:ascii="Simplified Arabic" w:eastAsia="Calibri" w:hAnsi="Simplified Arabic" w:cs="Simplified Arabic"/>
          <w:sz w:val="28"/>
          <w:szCs w:val="28"/>
          <w:rtl/>
          <w:lang w:bidi="ar-EG"/>
        </w:rPr>
        <w:t>، يوتيوب)،وجاء في الترتيب الثاني "المواقع الإخبارية ،وجاء في الترتيب الثالث مواقع الصحف الالكترونية ، والمتأمل للنسب والوزن المئوي للمواقع المختلفة يجد تطوراً ملحوظاً في مجال علاقة المستخدم بالمواقع الإلكترونية ، و أن العلاقة قائمة علي التسلية والترفيه فقط ، بل امتدت لتصبح مصدراً أساسياً لاستقاء المعلومات والأخبار اليومية بل واللحظية ،فور وقوع الحدث ، فنحن نعيش الآن فترة شهدت زخماً معلوماتي أو إخبارياً ، إثر قيام الثورات المصرية والعربية ،حيث زاد الاعتماد والتفاعل علي المواقع الإلكترونية.</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bidi="ar-EG"/>
        </w:rPr>
      </w:pPr>
      <w:r w:rsidRPr="00207FA4">
        <w:rPr>
          <w:rFonts w:ascii="Simplified Arabic" w:eastAsia="Calibri" w:hAnsi="Simplified Arabic" w:cs="Simplified Arabic"/>
          <w:sz w:val="28"/>
          <w:szCs w:val="28"/>
          <w:rtl/>
          <w:lang w:bidi="ar-EG"/>
        </w:rPr>
        <w:t>2- أشارت نتائج الدراسة إلى أهم انتهاكات حرية الرأي والتعبير في مصر وفقاً للنوع،</w:t>
      </w:r>
      <w:r>
        <w:rPr>
          <w:rFonts w:ascii="Simplified Arabic" w:eastAsia="Calibri" w:hAnsi="Simplified Arabic" w:cs="Simplified Arabic" w:hint="cs"/>
          <w:sz w:val="28"/>
          <w:szCs w:val="28"/>
          <w:rtl/>
          <w:lang w:bidi="ar-EG"/>
        </w:rPr>
        <w:t xml:space="preserve"> </w:t>
      </w:r>
      <w:r w:rsidRPr="00207FA4">
        <w:rPr>
          <w:rFonts w:ascii="Simplified Arabic" w:eastAsia="Calibri" w:hAnsi="Simplified Arabic" w:cs="Simplified Arabic"/>
          <w:sz w:val="28"/>
          <w:szCs w:val="28"/>
          <w:rtl/>
          <w:lang w:bidi="ar-EG"/>
        </w:rPr>
        <w:t>حيث جاء في الترتيب الأول " انتهاكات ضد الحق في التظاهر والتجمع السلمي "،وجاء في الترتيب الثاني " تقييد حرية الإعلام وتداول المعلومات" ،وجاء في الترتيب الثالث " فرض القوانين والتشريعات المقيدة للحريات "،وجاء في الترتيب الرابع " انتهاكات ضد حرية التعبير عن المعتقدات الدينية "،</w:t>
      </w:r>
      <w:r>
        <w:rPr>
          <w:rFonts w:ascii="Simplified Arabic" w:eastAsia="Calibri" w:hAnsi="Simplified Arabic" w:cs="Simplified Arabic" w:hint="cs"/>
          <w:sz w:val="28"/>
          <w:szCs w:val="28"/>
          <w:rtl/>
          <w:lang w:bidi="ar-EG"/>
        </w:rPr>
        <w:t xml:space="preserve"> و</w:t>
      </w:r>
      <w:r w:rsidRPr="00207FA4">
        <w:rPr>
          <w:rFonts w:ascii="Simplified Arabic" w:eastAsia="Calibri" w:hAnsi="Simplified Arabic" w:cs="Simplified Arabic"/>
          <w:sz w:val="28"/>
          <w:szCs w:val="28"/>
          <w:rtl/>
          <w:lang w:bidi="ar-EG"/>
        </w:rPr>
        <w:t>هناك</w:t>
      </w:r>
      <w:r>
        <w:rPr>
          <w:rFonts w:ascii="Simplified Arabic" w:eastAsia="Calibri" w:hAnsi="Simplified Arabic" w:cs="Simplified Arabic" w:hint="cs"/>
          <w:sz w:val="28"/>
          <w:szCs w:val="28"/>
          <w:rtl/>
          <w:lang w:bidi="ar-EG"/>
        </w:rPr>
        <w:t xml:space="preserve"> </w:t>
      </w:r>
      <w:r w:rsidRPr="00207FA4">
        <w:rPr>
          <w:rFonts w:ascii="Simplified Arabic" w:eastAsia="Calibri" w:hAnsi="Simplified Arabic" w:cs="Simplified Arabic"/>
          <w:sz w:val="28"/>
          <w:szCs w:val="28"/>
          <w:rtl/>
          <w:lang w:bidi="ar-EG"/>
        </w:rPr>
        <w:t>انتهاكات واسعة النطاق تُرتكب ضد حق التعبير، مع أنه حق أساسي من حقوق الإنسان، وذلك من خلال القيود المفروضة علي حرية التعبير ووسائل الإعلام في العديد من بلدان العالم ، فقضية حرية الرأي والتعبير من أهم وأعقد القضايا التي تشغل كل المجتمعات تنظيراً وتطبيقاً.</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bidi="ar-EG"/>
        </w:rPr>
      </w:pPr>
      <w:r w:rsidRPr="00207FA4">
        <w:rPr>
          <w:rFonts w:ascii="Simplified Arabic" w:eastAsia="Calibri" w:hAnsi="Simplified Arabic" w:cs="Simplified Arabic"/>
          <w:sz w:val="28"/>
          <w:szCs w:val="28"/>
          <w:rtl/>
          <w:lang w:bidi="ar-EG"/>
        </w:rPr>
        <w:t xml:space="preserve">3- أظهرت نتائج الدراسة ترتيب أهم قضايا حرية الرأي والتعبير بالنسبة </w:t>
      </w:r>
      <w:proofErr w:type="spellStart"/>
      <w:r w:rsidRPr="00207FA4">
        <w:rPr>
          <w:rFonts w:ascii="Simplified Arabic" w:eastAsia="Calibri" w:hAnsi="Simplified Arabic" w:cs="Simplified Arabic"/>
          <w:sz w:val="28"/>
          <w:szCs w:val="28"/>
          <w:rtl/>
          <w:lang w:bidi="ar-EG"/>
        </w:rPr>
        <w:t>للمبحوثين</w:t>
      </w:r>
      <w:proofErr w:type="spellEnd"/>
      <w:r w:rsidRPr="00207FA4">
        <w:rPr>
          <w:rFonts w:ascii="Simplified Arabic" w:eastAsia="Calibri" w:hAnsi="Simplified Arabic" w:cs="Simplified Arabic"/>
          <w:sz w:val="28"/>
          <w:szCs w:val="28"/>
          <w:rtl/>
          <w:lang w:bidi="ar-EG"/>
        </w:rPr>
        <w:t xml:space="preserve"> ،حيث جاء في الترتيب الأول " قضايا خاصة بحرية التظاهر السلمي والإضراب "،وجاء في الترتيب الثاني "قضايا خاصة بحرية الإعلام "،وجاء في الترتيب الثالث " قضايا خاصة بحرية الاعتقاد الديني" ،وجاء في الترتيب الرابع " قضايا خاصة بالنشطاء السياسيين" ،كل قضايا حرية الرأي والتعبير ذات أهمية بالغة في حياة الإنسان المصري ،كما يمكننا القول بأن قضايا حرية الرأي تتطلب وجود مناخ يسوده الحرية والديمقراطية والسلام والأمن المجتمعي ،بمعنى أن يكون في المجتمع التسليم بحق الغير في المخالفة في الرأي، والتسليم كذلك بإمكان التوافق بين المخالفين في الرأي والمعارضين فيه.</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bidi="ar-EG"/>
        </w:rPr>
      </w:pPr>
      <w:r w:rsidRPr="00207FA4">
        <w:rPr>
          <w:rFonts w:ascii="Simplified Arabic" w:eastAsia="Calibri" w:hAnsi="Simplified Arabic" w:cs="Simplified Arabic"/>
          <w:sz w:val="28"/>
          <w:szCs w:val="28"/>
          <w:rtl/>
          <w:lang w:bidi="ar-EG"/>
        </w:rPr>
        <w:lastRenderedPageBreak/>
        <w:t xml:space="preserve">4- أشارت نتائج الدراسة إلى أهم التأثيرات السلبية لانتهاكات حرية الرأي والتعبير في مصر من وجهة نظر </w:t>
      </w:r>
      <w:proofErr w:type="spellStart"/>
      <w:r w:rsidRPr="00207FA4">
        <w:rPr>
          <w:rFonts w:ascii="Simplified Arabic" w:eastAsia="Calibri" w:hAnsi="Simplified Arabic" w:cs="Simplified Arabic"/>
          <w:sz w:val="28"/>
          <w:szCs w:val="28"/>
          <w:rtl/>
          <w:lang w:bidi="ar-EG"/>
        </w:rPr>
        <w:t>المبحوثين</w:t>
      </w:r>
      <w:proofErr w:type="spellEnd"/>
      <w:r w:rsidRPr="00207FA4">
        <w:rPr>
          <w:rFonts w:ascii="Simplified Arabic" w:eastAsia="Calibri" w:hAnsi="Simplified Arabic" w:cs="Simplified Arabic"/>
          <w:sz w:val="28"/>
          <w:szCs w:val="28"/>
          <w:rtl/>
          <w:lang w:bidi="ar-EG"/>
        </w:rPr>
        <w:t xml:space="preserve"> وفقا للنوع ، حيث جاء في الترتيب الأول " انتشار العنف" بنسبة بلغت 70.1% ،وجاء في الترتيب الثاني " غياب الديمقراطية" ، حيث جاءت بنسبة 53.8%، وجاء في الترتيب الثالث " تهديد أمن المجتمع "، حيث جاءت بنسبة 46.2%،إن هذه الانتهاكات علي الحريات الفكرية والمضامين الإعلامية تؤثر علي مقومات تشكيل الواقع الاجتماعي للجمهور ،فهي تعمل علي تضليل الرأي العام ، وتوجيه الفكر البشري للمواطنين لاتجاهات نفعية تعود علي صناع القرار وأصحاب السلطة بالنفع والفائدة.</w:t>
      </w:r>
    </w:p>
    <w:p w:rsidR="00C04C99" w:rsidRPr="00207FA4" w:rsidRDefault="00C04C99" w:rsidP="00C04C99">
      <w:pPr>
        <w:spacing w:before="120" w:after="120" w:line="276" w:lineRule="auto"/>
        <w:ind w:left="714" w:hanging="357"/>
        <w:rPr>
          <w:rFonts w:ascii="Simplified Arabic" w:eastAsia="Calibri" w:hAnsi="Simplified Arabic" w:cs="Simplified Arabic"/>
          <w:sz w:val="28"/>
          <w:szCs w:val="28"/>
          <w:rtl/>
          <w:lang w:bidi="ar-EG"/>
        </w:rPr>
      </w:pPr>
      <w:r w:rsidRPr="00207FA4">
        <w:rPr>
          <w:rFonts w:ascii="Simplified Arabic" w:eastAsia="Calibri" w:hAnsi="Simplified Arabic" w:cs="Simplified Arabic"/>
          <w:sz w:val="28"/>
          <w:szCs w:val="28"/>
          <w:rtl/>
          <w:lang w:bidi="ar-EG"/>
        </w:rPr>
        <w:t>5- تشير نتائج الدراسة أن نسبة من "يثقون إلى حد كبير" من إجمالي مفردات من يتابعون قضايا حرية الرأي والتعبير في مواقع الصحف ال</w:t>
      </w:r>
      <w:r>
        <w:rPr>
          <w:rFonts w:ascii="Simplified Arabic" w:eastAsia="Calibri" w:hAnsi="Simplified Arabic" w:cs="Simplified Arabic" w:hint="cs"/>
          <w:sz w:val="28"/>
          <w:szCs w:val="28"/>
          <w:rtl/>
          <w:lang w:bidi="ar-EG"/>
        </w:rPr>
        <w:t>إ</w:t>
      </w:r>
      <w:r w:rsidRPr="00207FA4">
        <w:rPr>
          <w:rFonts w:ascii="Simplified Arabic" w:eastAsia="Calibri" w:hAnsi="Simplified Arabic" w:cs="Simplified Arabic"/>
          <w:sz w:val="28"/>
          <w:szCs w:val="28"/>
          <w:rtl/>
          <w:lang w:bidi="ar-EG"/>
        </w:rPr>
        <w:t>لكترونية المصرية بلغت 8.0% ، وبلغت نسبة من "يثقون بها إلى حد ما" 67.7%،بينما بلغت نسبة من" لا يثق بها مطلقا " 24.3%،إن ظهور مواقع الصحف الإلكترونية قد ساعد على ظهور حالة تفاعلية فريدة تفتقدها الصحف المطبوعة وهي تتمثل في اللامركزية ،فمن خلالها ظهر المواطن الصحفي الذي يشارك ويتفاعل مع قراء آخرين فينقلون تداول الأخبار والمعلومات.</w:t>
      </w:r>
    </w:p>
    <w:p w:rsidR="00CB65B6" w:rsidRDefault="0052036F">
      <w:pPr>
        <w:rPr>
          <w:lang w:bidi="ar-EG"/>
        </w:rPr>
      </w:pPr>
    </w:p>
    <w:sectPr w:rsidR="00CB65B6" w:rsidSect="00C04C99">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6F" w:rsidRDefault="0052036F" w:rsidP="00414223">
      <w:r>
        <w:separator/>
      </w:r>
    </w:p>
  </w:endnote>
  <w:endnote w:type="continuationSeparator" w:id="0">
    <w:p w:rsidR="0052036F" w:rsidRDefault="0052036F" w:rsidP="0041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23" w:rsidRDefault="004142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tl/>
      </w:rPr>
      <w:id w:val="1519574863"/>
      <w:docPartObj>
        <w:docPartGallery w:val="Page Numbers (Bottom of Page)"/>
        <w:docPartUnique/>
      </w:docPartObj>
    </w:sdtPr>
    <w:sdtContent>
      <w:p w:rsidR="00414223" w:rsidRPr="00414223" w:rsidRDefault="00414223" w:rsidP="00414223">
        <w:pPr>
          <w:pStyle w:val="a4"/>
          <w:jc w:val="center"/>
          <w:rPr>
            <w:b/>
            <w:bCs/>
          </w:rPr>
        </w:pPr>
        <w:r w:rsidRPr="00414223">
          <w:rPr>
            <w:b/>
            <w:bCs/>
          </w:rPr>
          <w:fldChar w:fldCharType="begin"/>
        </w:r>
        <w:r w:rsidRPr="00414223">
          <w:rPr>
            <w:b/>
            <w:bCs/>
          </w:rPr>
          <w:instrText>PAGE   \* MERGEFORMAT</w:instrText>
        </w:r>
        <w:r w:rsidRPr="00414223">
          <w:rPr>
            <w:b/>
            <w:bCs/>
          </w:rPr>
          <w:fldChar w:fldCharType="separate"/>
        </w:r>
        <w:r w:rsidRPr="00414223">
          <w:rPr>
            <w:b/>
            <w:bCs/>
            <w:noProof/>
            <w:rtl/>
            <w:lang w:val="ar-SA"/>
          </w:rPr>
          <w:t>3</w:t>
        </w:r>
        <w:r w:rsidRPr="00414223">
          <w:rPr>
            <w:b/>
            <w:bCs/>
          </w:rPr>
          <w:fldChar w:fldCharType="end"/>
        </w:r>
      </w:p>
    </w:sdtContent>
  </w:sdt>
  <w:p w:rsidR="00414223" w:rsidRDefault="00414223">
    <w:pPr>
      <w:pStyle w:val="a4"/>
      <w:rPr>
        <w:rFonts w:hint="cs"/>
        <w:lang w:bidi="ar-EG"/>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23" w:rsidRDefault="004142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6F" w:rsidRDefault="0052036F" w:rsidP="00414223">
      <w:r>
        <w:separator/>
      </w:r>
    </w:p>
  </w:footnote>
  <w:footnote w:type="continuationSeparator" w:id="0">
    <w:p w:rsidR="0052036F" w:rsidRDefault="0052036F" w:rsidP="0041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23" w:rsidRDefault="004142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23" w:rsidRDefault="004142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23" w:rsidRDefault="004142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18D"/>
    <w:multiLevelType w:val="hybridMultilevel"/>
    <w:tmpl w:val="0630D356"/>
    <w:lvl w:ilvl="0" w:tplc="A7E8E3A0">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3E18607A"/>
    <w:multiLevelType w:val="hybridMultilevel"/>
    <w:tmpl w:val="D43476BC"/>
    <w:lvl w:ilvl="0" w:tplc="A7E8E3A0">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4BCA4376"/>
    <w:multiLevelType w:val="hybridMultilevel"/>
    <w:tmpl w:val="9F66910A"/>
    <w:lvl w:ilvl="0" w:tplc="A7E8E3A0">
      <w:start w:val="3"/>
      <w:numFmt w:val="bullet"/>
      <w:lvlText w:val="-"/>
      <w:lvlJc w:val="left"/>
      <w:pPr>
        <w:ind w:left="644"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08"/>
    <w:rsid w:val="00394708"/>
    <w:rsid w:val="00414223"/>
    <w:rsid w:val="0052036F"/>
    <w:rsid w:val="00B701C9"/>
    <w:rsid w:val="00C04C99"/>
    <w:rsid w:val="00E80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223"/>
    <w:pPr>
      <w:tabs>
        <w:tab w:val="center" w:pos="4153"/>
        <w:tab w:val="right" w:pos="8306"/>
      </w:tabs>
    </w:pPr>
  </w:style>
  <w:style w:type="character" w:customStyle="1" w:styleId="Char">
    <w:name w:val="رأس الصفحة Char"/>
    <w:basedOn w:val="a0"/>
    <w:link w:val="a3"/>
    <w:uiPriority w:val="99"/>
    <w:rsid w:val="00414223"/>
    <w:rPr>
      <w:rFonts w:ascii="Times New Roman" w:eastAsia="Times New Roman" w:hAnsi="Times New Roman" w:cs="Times New Roman"/>
      <w:sz w:val="24"/>
      <w:szCs w:val="24"/>
    </w:rPr>
  </w:style>
  <w:style w:type="paragraph" w:styleId="a4">
    <w:name w:val="footer"/>
    <w:basedOn w:val="a"/>
    <w:link w:val="Char0"/>
    <w:uiPriority w:val="99"/>
    <w:unhideWhenUsed/>
    <w:rsid w:val="00414223"/>
    <w:pPr>
      <w:tabs>
        <w:tab w:val="center" w:pos="4153"/>
        <w:tab w:val="right" w:pos="8306"/>
      </w:tabs>
    </w:pPr>
  </w:style>
  <w:style w:type="character" w:customStyle="1" w:styleId="Char0">
    <w:name w:val="تذييل الصفحة Char"/>
    <w:basedOn w:val="a0"/>
    <w:link w:val="a4"/>
    <w:uiPriority w:val="99"/>
    <w:rsid w:val="004142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223"/>
    <w:pPr>
      <w:tabs>
        <w:tab w:val="center" w:pos="4153"/>
        <w:tab w:val="right" w:pos="8306"/>
      </w:tabs>
    </w:pPr>
  </w:style>
  <w:style w:type="character" w:customStyle="1" w:styleId="Char">
    <w:name w:val="رأس الصفحة Char"/>
    <w:basedOn w:val="a0"/>
    <w:link w:val="a3"/>
    <w:uiPriority w:val="99"/>
    <w:rsid w:val="00414223"/>
    <w:rPr>
      <w:rFonts w:ascii="Times New Roman" w:eastAsia="Times New Roman" w:hAnsi="Times New Roman" w:cs="Times New Roman"/>
      <w:sz w:val="24"/>
      <w:szCs w:val="24"/>
    </w:rPr>
  </w:style>
  <w:style w:type="paragraph" w:styleId="a4">
    <w:name w:val="footer"/>
    <w:basedOn w:val="a"/>
    <w:link w:val="Char0"/>
    <w:uiPriority w:val="99"/>
    <w:unhideWhenUsed/>
    <w:rsid w:val="00414223"/>
    <w:pPr>
      <w:tabs>
        <w:tab w:val="center" w:pos="4153"/>
        <w:tab w:val="right" w:pos="8306"/>
      </w:tabs>
    </w:pPr>
  </w:style>
  <w:style w:type="character" w:customStyle="1" w:styleId="Char0">
    <w:name w:val="تذييل الصفحة Char"/>
    <w:basedOn w:val="a0"/>
    <w:link w:val="a4"/>
    <w:uiPriority w:val="99"/>
    <w:rsid w:val="004142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dc:creator>
  <cp:keywords/>
  <dc:description/>
  <cp:lastModifiedBy>abeer</cp:lastModifiedBy>
  <cp:revision>3</cp:revision>
  <dcterms:created xsi:type="dcterms:W3CDTF">2016-12-14T15:22:00Z</dcterms:created>
  <dcterms:modified xsi:type="dcterms:W3CDTF">2016-12-14T15:28:00Z</dcterms:modified>
</cp:coreProperties>
</file>